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767BE7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hint="eastAsia" w:ascii="Times New Roman" w:hAnsi="Times New Roman"/>
          <w:color w:val="333333"/>
          <w:sz w:val="32"/>
          <w:szCs w:val="32"/>
          <w:lang w:eastAsia="zh-CN"/>
        </w:rPr>
        <w:t>淮南东方医院集团</w:t>
      </w:r>
      <w:r>
        <w:rPr>
          <w:rFonts w:hint="eastAsia" w:ascii="Times New Roman" w:hAnsi="Times New Roman"/>
          <w:color w:val="333333"/>
          <w:sz w:val="32"/>
          <w:szCs w:val="32"/>
          <w:lang w:val="en-US" w:eastAsia="zh-CN"/>
        </w:rPr>
        <w:t>溴化锂、锅炉出售</w:t>
      </w:r>
      <w:r>
        <w:rPr>
          <w:rFonts w:ascii="Times New Roman" w:hAnsi="Times New Roman"/>
          <w:color w:val="333333"/>
          <w:sz w:val="32"/>
          <w:szCs w:val="32"/>
        </w:rPr>
        <w:t>招标公告</w:t>
      </w:r>
    </w:p>
    <w:p w14:paraId="1DDD0A2E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20" w:afterAutospacing="0" w:line="240" w:lineRule="auto"/>
        <w:ind w:left="0" w:firstLine="420"/>
        <w:jc w:val="both"/>
        <w:rPr>
          <w:rFonts w:ascii="Times New Roman" w:hAnsi="Times New Roman"/>
          <w:sz w:val="24"/>
          <w:szCs w:val="24"/>
        </w:rPr>
      </w:pPr>
      <w:r>
        <w:rPr>
          <w:rStyle w:val="7"/>
          <w:rFonts w:hint="eastAsia" w:ascii="Times New Roman" w:hAnsi="Times New Roman" w:eastAsia="宋体" w:cs="宋体"/>
          <w:color w:val="333333"/>
          <w:sz w:val="24"/>
          <w:szCs w:val="24"/>
        </w:rPr>
        <w:t>1、项目概况与招标范围</w:t>
      </w:r>
    </w:p>
    <w:p w14:paraId="00EC43DB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20" w:afterAutospacing="0" w:line="240" w:lineRule="auto"/>
        <w:ind w:left="0" w:firstLine="420"/>
        <w:jc w:val="both"/>
        <w:rPr>
          <w:rFonts w:hint="default" w:ascii="Times New Roman" w:hAnsi="Times New Roman" w:eastAsia="宋体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宋体"/>
          <w:color w:val="333333"/>
          <w:sz w:val="24"/>
          <w:szCs w:val="24"/>
        </w:rPr>
        <w:t>1.1 项目名称：</w:t>
      </w:r>
      <w:r>
        <w:rPr>
          <w:rFonts w:hint="eastAsia" w:ascii="Times New Roman" w:hAnsi="Times New Roman" w:eastAsia="宋体" w:cs="宋体"/>
          <w:color w:val="333333"/>
          <w:sz w:val="24"/>
          <w:szCs w:val="24"/>
          <w:lang w:eastAsia="zh-CN"/>
        </w:rPr>
        <w:t>淮南</w:t>
      </w:r>
      <w:r>
        <w:rPr>
          <w:rFonts w:hint="eastAsia" w:ascii="Times New Roman" w:hAnsi="Times New Roman" w:cs="宋体"/>
          <w:color w:val="333333"/>
          <w:sz w:val="24"/>
          <w:szCs w:val="24"/>
          <w:lang w:eastAsia="zh-CN"/>
        </w:rPr>
        <w:t>东方医院集团</w:t>
      </w:r>
      <w:r>
        <w:rPr>
          <w:rFonts w:hint="eastAsia" w:ascii="Times New Roman" w:hAnsi="Times New Roman" w:cs="宋体"/>
          <w:color w:val="333333"/>
          <w:sz w:val="24"/>
          <w:szCs w:val="24"/>
          <w:lang w:val="en-US" w:eastAsia="zh-CN"/>
        </w:rPr>
        <w:t>溴化锂、锅炉出售招标</w:t>
      </w:r>
    </w:p>
    <w:p w14:paraId="2CF3BADC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20" w:afterAutospacing="0" w:line="240" w:lineRule="auto"/>
        <w:ind w:left="0" w:firstLine="420"/>
        <w:jc w:val="both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 w:eastAsia="宋体" w:cs="宋体"/>
          <w:color w:val="333333"/>
          <w:sz w:val="24"/>
          <w:szCs w:val="24"/>
        </w:rPr>
        <w:t>1.2</w:t>
      </w:r>
      <w:r>
        <w:rPr>
          <w:rFonts w:hint="eastAsia" w:ascii="Times New Roman" w:hAnsi="Times New Roman" w:cs="宋体"/>
          <w:color w:val="333333"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 w:eastAsia="宋体" w:cs="宋体"/>
          <w:color w:val="333333"/>
          <w:sz w:val="24"/>
          <w:szCs w:val="24"/>
        </w:rPr>
        <w:t>招标人：淮南东方医院集团</w:t>
      </w:r>
    </w:p>
    <w:p w14:paraId="3699069A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20" w:afterAutospacing="0" w:line="240" w:lineRule="auto"/>
        <w:ind w:left="0" w:firstLine="420"/>
        <w:jc w:val="both"/>
        <w:rPr>
          <w:rFonts w:hint="eastAsia" w:ascii="Times New Roman" w:hAnsi="Times New Roman" w:eastAsia="宋体"/>
          <w:sz w:val="24"/>
          <w:szCs w:val="24"/>
          <w:lang w:eastAsia="zh-CN"/>
        </w:rPr>
      </w:pPr>
      <w:r>
        <w:rPr>
          <w:rFonts w:hint="eastAsia" w:ascii="Times New Roman" w:hAnsi="Times New Roman" w:cs="宋体"/>
          <w:color w:val="333333"/>
          <w:sz w:val="24"/>
          <w:szCs w:val="24"/>
          <w:lang w:val="en-US" w:eastAsia="zh-CN"/>
        </w:rPr>
        <w:t>1</w:t>
      </w:r>
      <w:r>
        <w:rPr>
          <w:rFonts w:hint="eastAsia" w:ascii="Times New Roman" w:hAnsi="Times New Roman" w:eastAsia="宋体" w:cs="宋体"/>
          <w:color w:val="333333"/>
          <w:sz w:val="24"/>
          <w:szCs w:val="24"/>
        </w:rPr>
        <w:t>.</w:t>
      </w:r>
      <w:r>
        <w:rPr>
          <w:rFonts w:hint="eastAsia" w:ascii="Times New Roman" w:hAnsi="Times New Roman" w:cs="宋体"/>
          <w:color w:val="333333"/>
          <w:sz w:val="24"/>
          <w:szCs w:val="24"/>
          <w:lang w:val="en-US" w:eastAsia="zh-CN"/>
        </w:rPr>
        <w:t>3</w:t>
      </w:r>
      <w:r>
        <w:rPr>
          <w:rFonts w:hint="eastAsia" w:ascii="Times New Roman" w:hAnsi="Times New Roman" w:cs="宋体"/>
          <w:color w:val="333333"/>
          <w:sz w:val="24"/>
          <w:szCs w:val="24"/>
          <w:lang w:eastAsia="zh-CN"/>
        </w:rPr>
        <w:t>招标内容：</w:t>
      </w:r>
      <w:r>
        <w:rPr>
          <w:rFonts w:hint="eastAsia" w:ascii="Times New Roman" w:hAnsi="Times New Roman" w:cs="宋体"/>
          <w:color w:val="333333"/>
          <w:sz w:val="24"/>
          <w:szCs w:val="24"/>
          <w:lang w:val="en-US" w:eastAsia="zh-CN"/>
        </w:rPr>
        <w:t>松下NDG63-H溴化锂主机2台、松下DG-62H-S溴化锂主机1台、WNS4-1.25-Q蒸汽锅炉2台、WNS6-1.25-Q蒸汽锅炉2台</w:t>
      </w:r>
      <w:r>
        <w:rPr>
          <w:rFonts w:hint="eastAsia" w:ascii="Times New Roman" w:hAnsi="Times New Roman" w:cs="宋体"/>
          <w:color w:val="333333"/>
          <w:sz w:val="24"/>
          <w:szCs w:val="24"/>
          <w:lang w:eastAsia="zh-CN"/>
        </w:rPr>
        <w:t>；</w:t>
      </w:r>
    </w:p>
    <w:p w14:paraId="3F0F8B48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20" w:afterAutospacing="0" w:line="240" w:lineRule="auto"/>
        <w:ind w:left="0" w:firstLine="420"/>
        <w:jc w:val="both"/>
        <w:rPr>
          <w:rFonts w:hint="eastAsia" w:ascii="Times New Roman" w:hAnsi="Times New Roman" w:eastAsia="宋体" w:cs="宋体"/>
          <w:color w:val="333333"/>
          <w:sz w:val="24"/>
          <w:szCs w:val="24"/>
        </w:rPr>
      </w:pPr>
      <w:r>
        <w:rPr>
          <w:rFonts w:hint="eastAsia" w:ascii="Times New Roman" w:hAnsi="Times New Roman" w:cs="宋体"/>
          <w:color w:val="333333"/>
          <w:sz w:val="24"/>
          <w:szCs w:val="24"/>
          <w:lang w:val="en-US" w:eastAsia="zh-CN"/>
        </w:rPr>
        <w:t>1</w:t>
      </w:r>
      <w:r>
        <w:rPr>
          <w:rFonts w:hint="eastAsia" w:ascii="Times New Roman" w:hAnsi="Times New Roman" w:eastAsia="宋体" w:cs="宋体"/>
          <w:color w:val="333333"/>
          <w:sz w:val="24"/>
          <w:szCs w:val="24"/>
        </w:rPr>
        <w:t>.</w:t>
      </w:r>
      <w:r>
        <w:rPr>
          <w:rFonts w:hint="eastAsia" w:ascii="Times New Roman" w:hAnsi="Times New Roman" w:cs="宋体"/>
          <w:color w:val="333333"/>
          <w:sz w:val="24"/>
          <w:szCs w:val="24"/>
          <w:lang w:val="en-US" w:eastAsia="zh-CN"/>
        </w:rPr>
        <w:t>4</w:t>
      </w:r>
      <w:r>
        <w:rPr>
          <w:rFonts w:hint="eastAsia" w:ascii="Times New Roman" w:hAnsi="Times New Roman" w:eastAsia="宋体" w:cs="宋体"/>
          <w:color w:val="333333"/>
          <w:sz w:val="24"/>
          <w:szCs w:val="24"/>
        </w:rPr>
        <w:t xml:space="preserve"> 招标方式：公开招标</w:t>
      </w:r>
    </w:p>
    <w:p w14:paraId="51640403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20" w:afterAutospacing="0" w:line="240" w:lineRule="auto"/>
        <w:ind w:left="0" w:firstLine="420"/>
        <w:jc w:val="both"/>
        <w:rPr>
          <w:rFonts w:ascii="Times New Roman" w:hAnsi="Times New Roman"/>
          <w:sz w:val="24"/>
          <w:szCs w:val="24"/>
        </w:rPr>
      </w:pPr>
      <w:r>
        <w:rPr>
          <w:rStyle w:val="7"/>
          <w:rFonts w:hint="eastAsia" w:ascii="Times New Roman" w:hAnsi="Times New Roman" w:cs="宋体"/>
          <w:color w:val="333333"/>
          <w:sz w:val="24"/>
          <w:szCs w:val="24"/>
          <w:lang w:val="en-US" w:eastAsia="zh-CN"/>
        </w:rPr>
        <w:t>2</w:t>
      </w:r>
      <w:r>
        <w:rPr>
          <w:rStyle w:val="7"/>
          <w:rFonts w:hint="eastAsia" w:ascii="Times New Roman" w:hAnsi="Times New Roman" w:eastAsia="宋体" w:cs="宋体"/>
          <w:color w:val="333333"/>
          <w:sz w:val="24"/>
          <w:szCs w:val="24"/>
        </w:rPr>
        <w:t>、投标人资质要求</w:t>
      </w:r>
    </w:p>
    <w:p w14:paraId="60E42911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80"/>
        <w:rPr>
          <w:rFonts w:hint="default" w:ascii="Times New Roman" w:hAnsi="Times New Roman"/>
          <w:color w:val="000000"/>
          <w:sz w:val="24"/>
          <w:szCs w:val="24"/>
          <w:lang w:val="en-US" w:eastAsia="zh-CN"/>
        </w:rPr>
      </w:pPr>
      <w:r>
        <w:rPr>
          <w:rFonts w:hint="eastAsia" w:ascii="Times New Roman" w:hAnsi="Times New Roman" w:cs="宋体"/>
          <w:color w:val="333333"/>
          <w:sz w:val="24"/>
          <w:szCs w:val="24"/>
          <w:lang w:val="en-US" w:eastAsia="zh-CN"/>
        </w:rPr>
        <w:t>2</w:t>
      </w:r>
      <w:r>
        <w:rPr>
          <w:rFonts w:hint="eastAsia" w:ascii="Times New Roman" w:hAnsi="Times New Roman" w:eastAsia="宋体" w:cs="宋体"/>
          <w:color w:val="333333"/>
          <w:sz w:val="24"/>
          <w:szCs w:val="24"/>
        </w:rPr>
        <w:t>.1</w:t>
      </w:r>
      <w:r>
        <w:rPr>
          <w:rFonts w:hint="eastAsia" w:ascii="Times New Roman" w:hAnsi="Times New Roman" w:cs="宋体"/>
          <w:color w:val="333333"/>
          <w:sz w:val="24"/>
          <w:szCs w:val="24"/>
          <w:lang w:val="en-US" w:eastAsia="zh-CN"/>
        </w:rPr>
        <w:t xml:space="preserve"> 具有独立承担民事责任的能力，持有合法有效的营业执照等主体资格证明文件</w:t>
      </w:r>
      <w:r>
        <w:rPr>
          <w:rFonts w:hint="eastAsia" w:ascii="Times New Roman" w:hAnsi="Times New Roman"/>
          <w:color w:val="000000"/>
          <w:sz w:val="24"/>
          <w:szCs w:val="24"/>
          <w:lang w:val="en-US" w:eastAsia="zh-CN"/>
        </w:rPr>
        <w:t>。</w:t>
      </w:r>
    </w:p>
    <w:p w14:paraId="2BFB178A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80"/>
        <w:rPr>
          <w:rFonts w:hint="eastAsia" w:ascii="Times New Roman" w:hAnsi="Times New Roman" w:eastAsia="宋体" w:cs="宋体"/>
          <w:color w:val="333333"/>
          <w:sz w:val="24"/>
          <w:szCs w:val="24"/>
        </w:rPr>
      </w:pPr>
      <w:r>
        <w:rPr>
          <w:rFonts w:hint="eastAsia" w:ascii="Times New Roman" w:hAnsi="Times New Roman" w:cs="宋体"/>
          <w:color w:val="333333"/>
          <w:sz w:val="24"/>
          <w:szCs w:val="24"/>
          <w:lang w:val="en-US" w:eastAsia="zh-CN"/>
        </w:rPr>
        <w:t>2.2 信用记录：投标人未被列入“信用中国”失信被执行人、异常经营名录、重大税收违法失信主体名单</w:t>
      </w:r>
      <w:r>
        <w:rPr>
          <w:rFonts w:hint="eastAsia" w:ascii="Times New Roman" w:hAnsi="Times New Roman" w:eastAsia="宋体" w:cs="宋体"/>
          <w:color w:val="333333"/>
          <w:sz w:val="24"/>
          <w:szCs w:val="24"/>
        </w:rPr>
        <w:t>。</w:t>
      </w:r>
    </w:p>
    <w:p w14:paraId="095B71C8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80"/>
        <w:rPr>
          <w:rFonts w:hint="eastAsia" w:ascii="Times New Roman" w:hAnsi="Times New Roman" w:eastAsia="宋体" w:cs="宋体"/>
          <w:color w:val="333333"/>
          <w:sz w:val="24"/>
          <w:szCs w:val="24"/>
        </w:rPr>
      </w:pPr>
      <w:r>
        <w:rPr>
          <w:rFonts w:hint="eastAsia" w:ascii="Times New Roman" w:hAnsi="Times New Roman" w:cs="宋体"/>
          <w:color w:val="333333"/>
          <w:sz w:val="24"/>
          <w:szCs w:val="24"/>
          <w:lang w:val="en-US" w:eastAsia="zh-CN"/>
        </w:rPr>
        <w:t>2</w:t>
      </w:r>
      <w:r>
        <w:rPr>
          <w:rFonts w:hint="eastAsia" w:ascii="Times New Roman" w:hAnsi="Times New Roman" w:eastAsia="宋体" w:cs="宋体"/>
          <w:color w:val="333333"/>
          <w:sz w:val="24"/>
          <w:szCs w:val="24"/>
        </w:rPr>
        <w:t>.</w:t>
      </w:r>
      <w:r>
        <w:rPr>
          <w:rFonts w:hint="eastAsia" w:ascii="Times New Roman" w:hAnsi="Times New Roman" w:cs="宋体"/>
          <w:color w:val="333333"/>
          <w:sz w:val="24"/>
          <w:szCs w:val="24"/>
          <w:lang w:val="en-US" w:eastAsia="zh-CN"/>
        </w:rPr>
        <w:t>3</w:t>
      </w:r>
      <w:r>
        <w:rPr>
          <w:rFonts w:hint="eastAsia" w:ascii="Times New Roman" w:hAnsi="Times New Roman" w:eastAsia="宋体" w:cs="宋体"/>
          <w:color w:val="333333"/>
          <w:sz w:val="24"/>
          <w:szCs w:val="24"/>
        </w:rPr>
        <w:t xml:space="preserve"> 本次招标</w:t>
      </w:r>
      <w:r>
        <w:rPr>
          <w:rStyle w:val="7"/>
          <w:rFonts w:hint="default" w:ascii="Times New Roman" w:hAnsi="Times New Roman" w:eastAsia="宋体" w:cs="Times New Roman"/>
          <w:color w:val="333333"/>
          <w:sz w:val="24"/>
          <w:szCs w:val="24"/>
          <w:u w:val="single"/>
        </w:rPr>
        <w:t> </w:t>
      </w:r>
      <w:r>
        <w:rPr>
          <w:rStyle w:val="7"/>
          <w:rFonts w:hint="eastAsia" w:ascii="Times New Roman" w:hAnsi="Times New Roman" w:eastAsia="宋体" w:cs="宋体"/>
          <w:color w:val="333333"/>
          <w:sz w:val="24"/>
          <w:szCs w:val="24"/>
          <w:u w:val="single"/>
        </w:rPr>
        <w:t>不接受</w:t>
      </w:r>
      <w:r>
        <w:rPr>
          <w:rStyle w:val="7"/>
          <w:rFonts w:hint="default" w:ascii="Times New Roman" w:hAnsi="Times New Roman" w:eastAsia="宋体" w:cs="Times New Roman"/>
          <w:color w:val="333333"/>
          <w:sz w:val="24"/>
          <w:szCs w:val="24"/>
          <w:u w:val="single"/>
        </w:rPr>
        <w:t> </w:t>
      </w:r>
      <w:r>
        <w:rPr>
          <w:rStyle w:val="7"/>
          <w:rFonts w:hint="default" w:ascii="Times New Roman" w:hAnsi="Times New Roman" w:eastAsia="宋体" w:cs="Times New Roman"/>
          <w:color w:val="333333"/>
          <w:sz w:val="24"/>
          <w:szCs w:val="24"/>
        </w:rPr>
        <w:t> </w:t>
      </w:r>
      <w:r>
        <w:rPr>
          <w:rFonts w:hint="eastAsia" w:ascii="Times New Roman" w:hAnsi="Times New Roman" w:eastAsia="宋体" w:cs="宋体"/>
          <w:color w:val="333333"/>
          <w:sz w:val="24"/>
          <w:szCs w:val="24"/>
        </w:rPr>
        <w:t>联合体投标，不允许转包、分包。</w:t>
      </w:r>
    </w:p>
    <w:p w14:paraId="79BF7CC5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80"/>
        <w:rPr>
          <w:rFonts w:ascii="Times New Roman" w:hAnsi="Times New Roman"/>
          <w:sz w:val="24"/>
          <w:szCs w:val="24"/>
        </w:rPr>
      </w:pPr>
      <w:r>
        <w:rPr>
          <w:rStyle w:val="7"/>
          <w:rFonts w:hint="eastAsia" w:ascii="Times New Roman" w:hAnsi="Times New Roman" w:cs="宋体"/>
          <w:color w:val="333333"/>
          <w:sz w:val="24"/>
          <w:szCs w:val="24"/>
          <w:lang w:val="en-US" w:eastAsia="zh-CN"/>
        </w:rPr>
        <w:t>3</w:t>
      </w:r>
      <w:r>
        <w:rPr>
          <w:rStyle w:val="7"/>
          <w:rFonts w:hint="eastAsia" w:ascii="Times New Roman" w:hAnsi="Times New Roman" w:eastAsia="宋体" w:cs="宋体"/>
          <w:color w:val="333333"/>
          <w:sz w:val="24"/>
          <w:szCs w:val="24"/>
        </w:rPr>
        <w:t>、报名材料要求</w:t>
      </w:r>
    </w:p>
    <w:p w14:paraId="4C077D7B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80"/>
        <w:rPr>
          <w:rFonts w:hint="eastAsia" w:ascii="Times New Roman" w:hAnsi="Times New Roman" w:eastAsia="宋体" w:cs="宋体"/>
          <w:color w:val="333333"/>
          <w:sz w:val="24"/>
          <w:szCs w:val="24"/>
        </w:rPr>
      </w:pPr>
      <w:r>
        <w:rPr>
          <w:rFonts w:hint="eastAsia" w:ascii="Times New Roman" w:hAnsi="Times New Roman" w:cs="宋体"/>
          <w:color w:val="333333"/>
          <w:sz w:val="24"/>
          <w:szCs w:val="24"/>
          <w:lang w:val="en-US" w:eastAsia="zh-CN"/>
        </w:rPr>
        <w:t>3</w:t>
      </w:r>
      <w:r>
        <w:rPr>
          <w:rFonts w:hint="eastAsia" w:ascii="Times New Roman" w:hAnsi="Times New Roman" w:eastAsia="宋体" w:cs="宋体"/>
          <w:color w:val="333333"/>
          <w:sz w:val="24"/>
          <w:szCs w:val="24"/>
        </w:rPr>
        <w:t>.1法人或者其他组织的营业执照等证明文件</w:t>
      </w:r>
      <w:r>
        <w:rPr>
          <w:rFonts w:hint="eastAsia" w:ascii="Times New Roman" w:hAnsi="Times New Roman" w:cs="宋体"/>
          <w:color w:val="333333"/>
          <w:sz w:val="24"/>
          <w:szCs w:val="24"/>
          <w:lang w:eastAsia="zh-CN"/>
        </w:rPr>
        <w:t>（</w:t>
      </w:r>
      <w:r>
        <w:rPr>
          <w:rFonts w:hint="eastAsia" w:ascii="Times New Roman" w:hAnsi="Times New Roman" w:cs="宋体"/>
          <w:color w:val="333333"/>
          <w:sz w:val="24"/>
          <w:szCs w:val="24"/>
          <w:lang w:val="en-US" w:eastAsia="zh-CN"/>
        </w:rPr>
        <w:t>具有废品处理及可回收资质）</w:t>
      </w:r>
      <w:r>
        <w:rPr>
          <w:rFonts w:hint="eastAsia" w:ascii="Times New Roman" w:hAnsi="Times New Roman" w:eastAsia="宋体" w:cs="宋体"/>
          <w:color w:val="333333"/>
          <w:sz w:val="24"/>
          <w:szCs w:val="24"/>
        </w:rPr>
        <w:t>，自然人的身份证明。</w:t>
      </w:r>
    </w:p>
    <w:p w14:paraId="09B87FAF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80"/>
        <w:rPr>
          <w:rFonts w:hint="eastAsia" w:ascii="Times New Roman" w:hAnsi="Times New Roman" w:eastAsia="宋体" w:cs="宋体"/>
          <w:color w:val="333333"/>
          <w:sz w:val="24"/>
          <w:szCs w:val="24"/>
        </w:rPr>
      </w:pPr>
      <w:r>
        <w:rPr>
          <w:rFonts w:hint="eastAsia" w:ascii="Times New Roman" w:hAnsi="Times New Roman" w:cs="宋体"/>
          <w:color w:val="333333"/>
          <w:sz w:val="24"/>
          <w:szCs w:val="24"/>
          <w:lang w:val="en-US" w:eastAsia="zh-CN"/>
        </w:rPr>
        <w:t>3.2</w:t>
      </w:r>
      <w:r>
        <w:rPr>
          <w:rFonts w:hint="eastAsia" w:ascii="Times New Roman" w:hAnsi="Times New Roman" w:eastAsia="宋体" w:cs="宋体"/>
          <w:color w:val="333333"/>
          <w:sz w:val="24"/>
          <w:szCs w:val="24"/>
        </w:rPr>
        <w:t>具备履行合同所必需的设备和专业技术能力的书面声明。</w:t>
      </w:r>
    </w:p>
    <w:p w14:paraId="77D6FEE5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80"/>
        <w:rPr>
          <w:rFonts w:hint="eastAsia" w:ascii="Times New Roman" w:hAnsi="Times New Roman" w:eastAsia="宋体" w:cs="宋体"/>
          <w:color w:val="333333"/>
          <w:sz w:val="24"/>
          <w:szCs w:val="24"/>
        </w:rPr>
      </w:pPr>
      <w:r>
        <w:rPr>
          <w:rFonts w:hint="eastAsia" w:ascii="Times New Roman" w:hAnsi="Times New Roman" w:eastAsia="宋体" w:cs="宋体"/>
          <w:color w:val="333333"/>
          <w:sz w:val="24"/>
          <w:szCs w:val="24"/>
        </w:rPr>
        <w:t>注：以上报名资料须加盖单位公章，并按上述编号顺序装订成册；招标人将视报名情况决定是否进行资格预审。</w:t>
      </w:r>
    </w:p>
    <w:p w14:paraId="0B91E47B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80"/>
        <w:rPr>
          <w:rFonts w:ascii="Times New Roman" w:hAnsi="Times New Roman"/>
          <w:sz w:val="24"/>
          <w:szCs w:val="24"/>
        </w:rPr>
      </w:pPr>
      <w:r>
        <w:rPr>
          <w:rStyle w:val="7"/>
          <w:rFonts w:hint="eastAsia" w:ascii="Times New Roman" w:hAnsi="Times New Roman" w:cs="宋体"/>
          <w:color w:val="333333"/>
          <w:sz w:val="24"/>
          <w:szCs w:val="24"/>
          <w:lang w:val="en-US" w:eastAsia="zh-CN"/>
        </w:rPr>
        <w:t>4</w:t>
      </w:r>
      <w:r>
        <w:rPr>
          <w:rStyle w:val="7"/>
          <w:rFonts w:hint="eastAsia" w:ascii="Times New Roman" w:hAnsi="Times New Roman" w:eastAsia="宋体" w:cs="宋体"/>
          <w:color w:val="333333"/>
          <w:sz w:val="24"/>
          <w:szCs w:val="24"/>
        </w:rPr>
        <w:t>、报名时间及地点</w:t>
      </w:r>
    </w:p>
    <w:p w14:paraId="3FE93ADD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80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 w:cs="宋体"/>
          <w:color w:val="333333"/>
          <w:sz w:val="24"/>
          <w:szCs w:val="24"/>
          <w:lang w:val="en-US" w:eastAsia="zh-CN"/>
        </w:rPr>
        <w:t>4</w:t>
      </w:r>
      <w:r>
        <w:rPr>
          <w:rFonts w:hint="eastAsia" w:ascii="Times New Roman" w:hAnsi="Times New Roman" w:eastAsia="宋体" w:cs="宋体"/>
          <w:color w:val="333333"/>
          <w:sz w:val="24"/>
          <w:szCs w:val="24"/>
        </w:rPr>
        <w:t>.1</w:t>
      </w:r>
      <w:r>
        <w:rPr>
          <w:rFonts w:hint="eastAsia" w:ascii="Times New Roman" w:hAnsi="Times New Roman" w:cs="宋体"/>
          <w:color w:val="333333"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 w:eastAsia="宋体" w:cs="宋体"/>
          <w:color w:val="333333"/>
          <w:sz w:val="24"/>
          <w:szCs w:val="24"/>
        </w:rPr>
        <w:t>报名时间：</w:t>
      </w:r>
      <w:r>
        <w:rPr>
          <w:rFonts w:hint="eastAsia" w:ascii="Times New Roman" w:hAnsi="Times New Roman" w:eastAsia="宋体" w:cs="宋体"/>
          <w:color w:val="333333"/>
          <w:sz w:val="24"/>
          <w:szCs w:val="24"/>
          <w:u w:val="single"/>
        </w:rPr>
        <w:t>202</w:t>
      </w:r>
      <w:r>
        <w:rPr>
          <w:rFonts w:hint="eastAsia" w:ascii="Times New Roman" w:hAnsi="Times New Roman" w:cs="宋体"/>
          <w:color w:val="333333"/>
          <w:sz w:val="24"/>
          <w:szCs w:val="24"/>
          <w:u w:val="single"/>
          <w:lang w:val="en-US" w:eastAsia="zh-CN"/>
        </w:rPr>
        <w:t>6</w:t>
      </w:r>
      <w:r>
        <w:rPr>
          <w:rFonts w:hint="eastAsia" w:ascii="Times New Roman" w:hAnsi="Times New Roman" w:eastAsia="宋体" w:cs="宋体"/>
          <w:color w:val="333333"/>
          <w:sz w:val="24"/>
          <w:szCs w:val="24"/>
        </w:rPr>
        <w:t>年</w:t>
      </w:r>
      <w:r>
        <w:rPr>
          <w:rFonts w:hint="eastAsia" w:ascii="Times New Roman" w:hAnsi="Times New Roman" w:eastAsia="宋体" w:cs="宋体"/>
          <w:color w:val="333333"/>
          <w:sz w:val="24"/>
          <w:szCs w:val="24"/>
          <w:u w:val="single"/>
        </w:rPr>
        <w:t> </w:t>
      </w:r>
      <w:r>
        <w:rPr>
          <w:rFonts w:hint="eastAsia" w:ascii="Times New Roman" w:hAnsi="Times New Roman" w:cs="宋体"/>
          <w:color w:val="333333"/>
          <w:sz w:val="24"/>
          <w:szCs w:val="24"/>
          <w:u w:val="single"/>
          <w:lang w:val="en-US" w:eastAsia="zh-CN"/>
        </w:rPr>
        <w:t>4</w:t>
      </w:r>
      <w:r>
        <w:rPr>
          <w:rFonts w:hint="eastAsia" w:ascii="Times New Roman" w:hAnsi="Times New Roman" w:eastAsia="宋体" w:cs="宋体"/>
          <w:color w:val="333333"/>
          <w:sz w:val="24"/>
          <w:szCs w:val="24"/>
        </w:rPr>
        <w:t>月</w:t>
      </w:r>
      <w:r>
        <w:rPr>
          <w:rFonts w:hint="eastAsia" w:ascii="Times New Roman" w:hAnsi="Times New Roman" w:eastAsia="宋体" w:cs="宋体"/>
          <w:color w:val="333333"/>
          <w:sz w:val="24"/>
          <w:szCs w:val="24"/>
          <w:u w:val="single"/>
        </w:rPr>
        <w:t> </w:t>
      </w:r>
      <w:r>
        <w:rPr>
          <w:rFonts w:hint="eastAsia" w:ascii="Times New Roman" w:hAnsi="Times New Roman" w:cs="宋体"/>
          <w:color w:val="333333"/>
          <w:sz w:val="24"/>
          <w:szCs w:val="24"/>
          <w:u w:val="single"/>
          <w:lang w:val="en-US" w:eastAsia="zh-CN"/>
        </w:rPr>
        <w:t>8</w:t>
      </w:r>
      <w:r>
        <w:rPr>
          <w:rFonts w:hint="eastAsia" w:ascii="Times New Roman" w:hAnsi="Times New Roman" w:eastAsia="宋体" w:cs="宋体"/>
          <w:color w:val="333333"/>
          <w:sz w:val="24"/>
          <w:szCs w:val="24"/>
        </w:rPr>
        <w:t>日</w:t>
      </w:r>
    </w:p>
    <w:p w14:paraId="2374AD72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80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 w:cs="宋体"/>
          <w:color w:val="333333"/>
          <w:sz w:val="24"/>
          <w:szCs w:val="24"/>
          <w:lang w:val="en-US" w:eastAsia="zh-CN"/>
        </w:rPr>
        <w:t>4</w:t>
      </w:r>
      <w:r>
        <w:rPr>
          <w:rFonts w:hint="eastAsia" w:ascii="Times New Roman" w:hAnsi="Times New Roman" w:eastAsia="宋体" w:cs="宋体"/>
          <w:color w:val="333333"/>
          <w:sz w:val="24"/>
          <w:szCs w:val="24"/>
        </w:rPr>
        <w:t>.2</w:t>
      </w:r>
      <w:r>
        <w:rPr>
          <w:rFonts w:hint="eastAsia" w:ascii="Times New Roman" w:hAnsi="Times New Roman" w:cs="宋体"/>
          <w:color w:val="333333"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 w:eastAsia="宋体" w:cs="宋体"/>
          <w:color w:val="333333"/>
          <w:sz w:val="24"/>
          <w:szCs w:val="24"/>
        </w:rPr>
        <w:t>报名地点：皖淮南市田家庵区老龙眼金家岭路南侧/淮南东方医院集团招标办</w:t>
      </w:r>
    </w:p>
    <w:p w14:paraId="120A747C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80"/>
        <w:rPr>
          <w:rFonts w:ascii="Times New Roman" w:hAnsi="Times New Roman"/>
          <w:sz w:val="24"/>
          <w:szCs w:val="24"/>
        </w:rPr>
      </w:pPr>
      <w:r>
        <w:rPr>
          <w:rStyle w:val="7"/>
          <w:rFonts w:hint="eastAsia" w:ascii="Times New Roman" w:hAnsi="Times New Roman" w:cs="宋体"/>
          <w:color w:val="333333"/>
          <w:sz w:val="24"/>
          <w:szCs w:val="24"/>
          <w:lang w:val="en-US" w:eastAsia="zh-CN"/>
        </w:rPr>
        <w:t>5</w:t>
      </w:r>
      <w:r>
        <w:rPr>
          <w:rStyle w:val="7"/>
          <w:rFonts w:hint="eastAsia" w:ascii="Times New Roman" w:hAnsi="Times New Roman" w:eastAsia="宋体" w:cs="宋体"/>
          <w:color w:val="333333"/>
          <w:sz w:val="24"/>
          <w:szCs w:val="24"/>
        </w:rPr>
        <w:t>、开标时间及地点</w:t>
      </w:r>
    </w:p>
    <w:p w14:paraId="72C7BAAD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80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 w:cs="宋体"/>
          <w:color w:val="333333"/>
          <w:sz w:val="24"/>
          <w:szCs w:val="24"/>
          <w:lang w:val="en-US" w:eastAsia="zh-CN"/>
        </w:rPr>
        <w:t>5</w:t>
      </w:r>
      <w:r>
        <w:rPr>
          <w:rFonts w:hint="eastAsia" w:ascii="Times New Roman" w:hAnsi="Times New Roman" w:eastAsia="宋体" w:cs="宋体"/>
          <w:color w:val="333333"/>
          <w:sz w:val="24"/>
          <w:szCs w:val="24"/>
        </w:rPr>
        <w:t>.1</w:t>
      </w:r>
      <w:r>
        <w:rPr>
          <w:rFonts w:hint="eastAsia" w:ascii="Times New Roman" w:hAnsi="Times New Roman" w:cs="宋体"/>
          <w:color w:val="333333"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 w:eastAsia="宋体" w:cs="宋体"/>
          <w:color w:val="333333"/>
          <w:sz w:val="24"/>
          <w:szCs w:val="24"/>
        </w:rPr>
        <w:t xml:space="preserve">开标时间： </w:t>
      </w:r>
      <w:r>
        <w:rPr>
          <w:rFonts w:hint="eastAsia" w:ascii="Times New Roman" w:hAnsi="Times New Roman" w:eastAsia="宋体" w:cs="宋体"/>
          <w:color w:val="333333"/>
          <w:sz w:val="24"/>
          <w:szCs w:val="24"/>
          <w:u w:val="single"/>
        </w:rPr>
        <w:t>202</w:t>
      </w:r>
      <w:r>
        <w:rPr>
          <w:rFonts w:hint="eastAsia" w:ascii="Times New Roman" w:hAnsi="Times New Roman" w:cs="宋体"/>
          <w:color w:val="333333"/>
          <w:sz w:val="24"/>
          <w:szCs w:val="24"/>
          <w:u w:val="single"/>
          <w:lang w:val="en-US" w:eastAsia="zh-CN"/>
        </w:rPr>
        <w:t>6</w:t>
      </w:r>
      <w:r>
        <w:rPr>
          <w:rFonts w:hint="eastAsia" w:ascii="Times New Roman" w:hAnsi="Times New Roman" w:eastAsia="宋体" w:cs="宋体"/>
          <w:color w:val="333333"/>
          <w:sz w:val="24"/>
          <w:szCs w:val="24"/>
          <w:u w:val="single"/>
        </w:rPr>
        <w:t xml:space="preserve"> </w:t>
      </w:r>
      <w:r>
        <w:rPr>
          <w:rFonts w:hint="eastAsia" w:ascii="Times New Roman" w:hAnsi="Times New Roman" w:eastAsia="宋体" w:cs="宋体"/>
          <w:color w:val="333333"/>
          <w:sz w:val="24"/>
          <w:szCs w:val="24"/>
        </w:rPr>
        <w:t>年</w:t>
      </w:r>
      <w:r>
        <w:rPr>
          <w:rFonts w:hint="eastAsia" w:ascii="Times New Roman" w:hAnsi="Times New Roman" w:eastAsia="宋体" w:cs="宋体"/>
          <w:color w:val="333333"/>
          <w:sz w:val="24"/>
          <w:szCs w:val="24"/>
          <w:u w:val="single"/>
        </w:rPr>
        <w:t> </w:t>
      </w:r>
      <w:r>
        <w:rPr>
          <w:rFonts w:hint="eastAsia" w:ascii="Times New Roman" w:hAnsi="Times New Roman" w:cs="宋体"/>
          <w:color w:val="333333"/>
          <w:sz w:val="24"/>
          <w:szCs w:val="24"/>
          <w:u w:val="single"/>
          <w:lang w:val="en-US" w:eastAsia="zh-CN"/>
        </w:rPr>
        <w:t>4</w:t>
      </w:r>
      <w:r>
        <w:rPr>
          <w:rFonts w:hint="eastAsia" w:ascii="Times New Roman" w:hAnsi="Times New Roman" w:eastAsia="宋体" w:cs="宋体"/>
          <w:color w:val="333333"/>
          <w:sz w:val="24"/>
          <w:szCs w:val="24"/>
        </w:rPr>
        <w:t>月</w:t>
      </w:r>
      <w:r>
        <w:rPr>
          <w:rFonts w:hint="eastAsia" w:ascii="Times New Roman" w:hAnsi="Times New Roman" w:cs="宋体"/>
          <w:color w:val="333333"/>
          <w:sz w:val="24"/>
          <w:szCs w:val="24"/>
          <w:u w:val="single"/>
          <w:lang w:val="en-US" w:eastAsia="zh-CN"/>
        </w:rPr>
        <w:t>17</w:t>
      </w:r>
      <w:r>
        <w:rPr>
          <w:rFonts w:hint="eastAsia" w:ascii="Times New Roman" w:hAnsi="Times New Roman" w:eastAsia="宋体" w:cs="宋体"/>
          <w:color w:val="333333"/>
          <w:sz w:val="24"/>
          <w:szCs w:val="24"/>
        </w:rPr>
        <w:t>日 星期</w:t>
      </w:r>
      <w:r>
        <w:rPr>
          <w:rFonts w:hint="eastAsia" w:ascii="Times New Roman" w:hAnsi="Times New Roman" w:cs="宋体"/>
          <w:color w:val="333333"/>
          <w:sz w:val="24"/>
          <w:szCs w:val="24"/>
          <w:lang w:val="en-US" w:eastAsia="zh-CN"/>
        </w:rPr>
        <w:t>五</w:t>
      </w:r>
      <w:r>
        <w:rPr>
          <w:rFonts w:hint="eastAsia" w:ascii="Times New Roman" w:hAnsi="Times New Roman" w:eastAsia="宋体" w:cs="宋体"/>
          <w:color w:val="333333"/>
          <w:sz w:val="24"/>
          <w:szCs w:val="24"/>
          <w:lang w:val="en-US" w:eastAsia="zh-CN"/>
        </w:rPr>
        <w:t>15</w:t>
      </w:r>
      <w:r>
        <w:rPr>
          <w:rFonts w:hint="eastAsia" w:ascii="Times New Roman" w:hAnsi="Times New Roman" w:eastAsia="宋体" w:cs="宋体"/>
          <w:color w:val="333333"/>
          <w:sz w:val="24"/>
          <w:szCs w:val="24"/>
        </w:rPr>
        <w:t>：00（若有情况另行通知）</w:t>
      </w:r>
    </w:p>
    <w:p w14:paraId="57C67E56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80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 w:cs="宋体"/>
          <w:color w:val="333333"/>
          <w:sz w:val="24"/>
          <w:szCs w:val="24"/>
          <w:lang w:val="en-US" w:eastAsia="zh-CN"/>
        </w:rPr>
        <w:t>5</w:t>
      </w:r>
      <w:r>
        <w:rPr>
          <w:rFonts w:hint="eastAsia" w:ascii="Times New Roman" w:hAnsi="Times New Roman" w:eastAsia="宋体" w:cs="宋体"/>
          <w:color w:val="333333"/>
          <w:sz w:val="24"/>
          <w:szCs w:val="24"/>
        </w:rPr>
        <w:t>.2</w:t>
      </w:r>
      <w:r>
        <w:rPr>
          <w:rFonts w:hint="eastAsia" w:ascii="Times New Roman" w:hAnsi="Times New Roman" w:cs="宋体"/>
          <w:color w:val="333333"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 w:eastAsia="宋体" w:cs="宋体"/>
          <w:color w:val="333333"/>
          <w:sz w:val="24"/>
          <w:szCs w:val="24"/>
        </w:rPr>
        <w:t>开标地点：皖淮南市田家庵区老龙眼金家岭路南侧/淮南东方医院集团行政办公楼会议室（四）</w:t>
      </w:r>
    </w:p>
    <w:p w14:paraId="1831B3B8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80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 w:cs="宋体"/>
          <w:color w:val="333333"/>
          <w:sz w:val="24"/>
          <w:szCs w:val="24"/>
          <w:lang w:val="en-US" w:eastAsia="zh-CN"/>
        </w:rPr>
        <w:t>5</w:t>
      </w:r>
      <w:r>
        <w:rPr>
          <w:rFonts w:hint="eastAsia" w:ascii="Times New Roman" w:hAnsi="Times New Roman" w:eastAsia="宋体" w:cs="宋体"/>
          <w:color w:val="333333"/>
          <w:sz w:val="24"/>
          <w:szCs w:val="24"/>
        </w:rPr>
        <w:t>.3</w:t>
      </w:r>
      <w:r>
        <w:rPr>
          <w:rFonts w:hint="eastAsia" w:ascii="Times New Roman" w:hAnsi="Times New Roman" w:cs="宋体"/>
          <w:color w:val="333333"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 w:eastAsia="宋体" w:cs="宋体"/>
          <w:color w:val="333333"/>
          <w:sz w:val="24"/>
          <w:szCs w:val="24"/>
        </w:rPr>
        <w:t>投标截止时间：</w:t>
      </w:r>
      <w:r>
        <w:rPr>
          <w:rFonts w:hint="eastAsia" w:ascii="Times New Roman" w:hAnsi="Times New Roman" w:eastAsia="宋体" w:cs="宋体"/>
          <w:color w:val="333333"/>
          <w:sz w:val="24"/>
          <w:szCs w:val="24"/>
          <w:u w:val="single"/>
        </w:rPr>
        <w:t> 202</w:t>
      </w:r>
      <w:r>
        <w:rPr>
          <w:rFonts w:hint="eastAsia" w:ascii="Times New Roman" w:hAnsi="Times New Roman" w:cs="宋体"/>
          <w:color w:val="333333"/>
          <w:sz w:val="24"/>
          <w:szCs w:val="24"/>
          <w:u w:val="single"/>
          <w:lang w:val="en-US" w:eastAsia="zh-CN"/>
        </w:rPr>
        <w:t>6</w:t>
      </w:r>
      <w:r>
        <w:rPr>
          <w:rFonts w:hint="eastAsia" w:ascii="Times New Roman" w:hAnsi="Times New Roman" w:eastAsia="宋体" w:cs="宋体"/>
          <w:color w:val="333333"/>
          <w:sz w:val="24"/>
          <w:szCs w:val="24"/>
          <w:u w:val="single"/>
        </w:rPr>
        <w:t xml:space="preserve"> </w:t>
      </w:r>
      <w:r>
        <w:rPr>
          <w:rFonts w:hint="eastAsia" w:ascii="Times New Roman" w:hAnsi="Times New Roman" w:eastAsia="宋体" w:cs="宋体"/>
          <w:color w:val="333333"/>
          <w:sz w:val="24"/>
          <w:szCs w:val="24"/>
        </w:rPr>
        <w:t>年</w:t>
      </w:r>
      <w:r>
        <w:rPr>
          <w:rFonts w:hint="eastAsia" w:ascii="Times New Roman" w:hAnsi="Times New Roman" w:eastAsia="宋体" w:cs="宋体"/>
          <w:color w:val="333333"/>
          <w:sz w:val="24"/>
          <w:szCs w:val="24"/>
          <w:u w:val="single"/>
        </w:rPr>
        <w:t> </w:t>
      </w:r>
      <w:r>
        <w:rPr>
          <w:rFonts w:hint="eastAsia" w:ascii="Times New Roman" w:hAnsi="Times New Roman" w:cs="宋体"/>
          <w:color w:val="333333"/>
          <w:sz w:val="24"/>
          <w:szCs w:val="24"/>
          <w:u w:val="single"/>
          <w:lang w:val="en-US" w:eastAsia="zh-CN"/>
        </w:rPr>
        <w:t>4</w:t>
      </w:r>
      <w:r>
        <w:rPr>
          <w:rFonts w:hint="eastAsia" w:ascii="Times New Roman" w:hAnsi="Times New Roman" w:eastAsia="宋体" w:cs="宋体"/>
          <w:color w:val="333333"/>
          <w:sz w:val="24"/>
          <w:szCs w:val="24"/>
        </w:rPr>
        <w:t>月</w:t>
      </w:r>
      <w:r>
        <w:rPr>
          <w:rFonts w:hint="eastAsia" w:ascii="Times New Roman" w:hAnsi="Times New Roman" w:eastAsia="宋体" w:cs="宋体"/>
          <w:color w:val="333333"/>
          <w:sz w:val="24"/>
          <w:szCs w:val="24"/>
          <w:u w:val="single"/>
        </w:rPr>
        <w:t> </w:t>
      </w:r>
      <w:r>
        <w:rPr>
          <w:rFonts w:hint="eastAsia" w:ascii="Times New Roman" w:hAnsi="Times New Roman" w:cs="宋体"/>
          <w:color w:val="333333"/>
          <w:sz w:val="24"/>
          <w:szCs w:val="24"/>
          <w:u w:val="single"/>
          <w:lang w:val="en-US" w:eastAsia="zh-CN"/>
        </w:rPr>
        <w:t>16</w:t>
      </w:r>
      <w:r>
        <w:rPr>
          <w:rFonts w:hint="eastAsia" w:ascii="Times New Roman" w:hAnsi="Times New Roman" w:eastAsia="宋体" w:cs="宋体"/>
          <w:color w:val="333333"/>
          <w:sz w:val="24"/>
          <w:szCs w:val="24"/>
        </w:rPr>
        <w:t>日</w:t>
      </w:r>
    </w:p>
    <w:p w14:paraId="46B458BC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80"/>
        <w:rPr>
          <w:rFonts w:ascii="Times New Roman" w:hAnsi="Times New Roman"/>
          <w:sz w:val="24"/>
          <w:szCs w:val="24"/>
        </w:rPr>
      </w:pPr>
      <w:r>
        <w:rPr>
          <w:rStyle w:val="7"/>
          <w:rFonts w:hint="eastAsia" w:ascii="Times New Roman" w:hAnsi="Times New Roman" w:cs="宋体"/>
          <w:color w:val="333333"/>
          <w:sz w:val="24"/>
          <w:szCs w:val="24"/>
          <w:lang w:val="en-US" w:eastAsia="zh-CN"/>
        </w:rPr>
        <w:t>6</w:t>
      </w:r>
      <w:r>
        <w:rPr>
          <w:rStyle w:val="7"/>
          <w:rFonts w:hint="eastAsia" w:ascii="Times New Roman" w:hAnsi="Times New Roman" w:eastAsia="宋体" w:cs="宋体"/>
          <w:color w:val="333333"/>
          <w:sz w:val="24"/>
          <w:szCs w:val="24"/>
        </w:rPr>
        <w:t>、报名及招标文件发售办法</w:t>
      </w:r>
    </w:p>
    <w:p w14:paraId="42D48C00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80"/>
        <w:rPr>
          <w:rFonts w:hint="eastAsia" w:ascii="Times New Roman" w:hAnsi="Times New Roman" w:cs="宋体"/>
          <w:color w:val="333333"/>
          <w:sz w:val="24"/>
          <w:szCs w:val="24"/>
          <w:lang w:val="en-US" w:eastAsia="zh-CN"/>
        </w:rPr>
      </w:pPr>
      <w:r>
        <w:rPr>
          <w:rFonts w:hint="eastAsia" w:ascii="Times New Roman" w:hAnsi="Times New Roman" w:cs="宋体"/>
          <w:color w:val="333333"/>
          <w:sz w:val="24"/>
          <w:szCs w:val="24"/>
          <w:lang w:val="en-US" w:eastAsia="zh-CN"/>
        </w:rPr>
        <w:t>6</w:t>
      </w:r>
      <w:r>
        <w:rPr>
          <w:rFonts w:hint="eastAsia" w:ascii="Times New Roman" w:hAnsi="Times New Roman" w:eastAsia="宋体" w:cs="宋体"/>
          <w:color w:val="333333"/>
          <w:sz w:val="24"/>
          <w:szCs w:val="24"/>
        </w:rPr>
        <w:t>.1</w:t>
      </w:r>
      <w:r>
        <w:rPr>
          <w:rFonts w:hint="eastAsia" w:ascii="Times New Roman" w:hAnsi="Times New Roman" w:cs="宋体"/>
          <w:color w:val="333333"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 w:eastAsia="宋体" w:cs="宋体"/>
          <w:color w:val="333333"/>
          <w:sz w:val="24"/>
          <w:szCs w:val="24"/>
        </w:rPr>
        <w:t>报名费：</w:t>
      </w:r>
      <w:r>
        <w:rPr>
          <w:rFonts w:hint="eastAsia" w:ascii="Times New Roman" w:hAnsi="Times New Roman" w:cs="宋体"/>
          <w:color w:val="333333"/>
          <w:sz w:val="24"/>
          <w:szCs w:val="24"/>
          <w:lang w:val="en-US" w:eastAsia="zh-CN"/>
        </w:rPr>
        <w:t>无</w:t>
      </w:r>
    </w:p>
    <w:p w14:paraId="4C450C31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80"/>
        <w:rPr>
          <w:rFonts w:hint="eastAsia" w:ascii="Times New Roman" w:hAnsi="Times New Roman" w:cs="宋体"/>
          <w:color w:val="333333"/>
          <w:sz w:val="24"/>
          <w:szCs w:val="24"/>
          <w:lang w:val="en-US" w:eastAsia="zh-CN"/>
        </w:rPr>
      </w:pPr>
      <w:r>
        <w:rPr>
          <w:rFonts w:hint="eastAsia" w:ascii="Times New Roman" w:hAnsi="Times New Roman" w:cs="宋体"/>
          <w:color w:val="333333"/>
          <w:sz w:val="24"/>
          <w:szCs w:val="24"/>
          <w:lang w:val="en-US" w:eastAsia="zh-CN"/>
        </w:rPr>
        <w:t>6</w:t>
      </w:r>
      <w:r>
        <w:rPr>
          <w:rFonts w:hint="eastAsia" w:ascii="Times New Roman" w:hAnsi="Times New Roman" w:eastAsia="宋体" w:cs="宋体"/>
          <w:color w:val="333333"/>
          <w:sz w:val="24"/>
          <w:szCs w:val="24"/>
        </w:rPr>
        <w:t>.2</w:t>
      </w:r>
      <w:r>
        <w:rPr>
          <w:rFonts w:hint="eastAsia" w:ascii="Times New Roman" w:hAnsi="Times New Roman" w:cs="宋体"/>
          <w:color w:val="333333"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 w:eastAsia="宋体" w:cs="宋体"/>
          <w:color w:val="333333"/>
          <w:sz w:val="24"/>
          <w:szCs w:val="24"/>
        </w:rPr>
        <w:t>投标保证金：</w:t>
      </w:r>
      <w:r>
        <w:rPr>
          <w:rFonts w:hint="eastAsia" w:ascii="Times New Roman" w:hAnsi="Times New Roman" w:cs="宋体"/>
          <w:color w:val="333333"/>
          <w:sz w:val="24"/>
          <w:szCs w:val="24"/>
          <w:lang w:val="en-US" w:eastAsia="zh-CN"/>
        </w:rPr>
        <w:t>20000元，</w:t>
      </w:r>
    </w:p>
    <w:p w14:paraId="66332A01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rPr>
          <w:rFonts w:hint="eastAsia" w:ascii="Times New Roman" w:hAnsi="Times New Roman" w:eastAsia="宋体" w:cs="宋体"/>
          <w:color w:val="333333"/>
          <w:sz w:val="24"/>
          <w:szCs w:val="24"/>
        </w:rPr>
      </w:pPr>
      <w:r>
        <w:rPr>
          <w:rFonts w:hint="eastAsia" w:ascii="Times New Roman" w:hAnsi="Times New Roman" w:eastAsia="宋体" w:cs="宋体"/>
          <w:color w:val="333333"/>
          <w:sz w:val="24"/>
          <w:szCs w:val="24"/>
        </w:rPr>
        <w:t>户名：淮南东方医院集团</w:t>
      </w:r>
    </w:p>
    <w:p w14:paraId="550C35CE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rPr>
          <w:rFonts w:hint="eastAsia" w:ascii="Times New Roman" w:hAnsi="Times New Roman" w:eastAsia="宋体" w:cs="宋体"/>
          <w:color w:val="333333"/>
          <w:sz w:val="24"/>
          <w:szCs w:val="24"/>
        </w:rPr>
      </w:pPr>
      <w:r>
        <w:rPr>
          <w:rFonts w:hint="eastAsia" w:ascii="Times New Roman" w:hAnsi="Times New Roman" w:eastAsia="宋体" w:cs="宋体"/>
          <w:color w:val="333333"/>
          <w:sz w:val="24"/>
          <w:szCs w:val="24"/>
        </w:rPr>
        <w:t>开户行：徽行淮南泉山支行</w:t>
      </w:r>
    </w:p>
    <w:p w14:paraId="2AF5B7D6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rPr>
          <w:rFonts w:hint="default" w:ascii="Times New Roman" w:hAnsi="Times New Roman" w:eastAsia="宋体" w:cs="宋体"/>
          <w:color w:val="333333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宋体"/>
          <w:color w:val="333333"/>
          <w:sz w:val="24"/>
          <w:szCs w:val="24"/>
        </w:rPr>
        <w:t>账号：1860 8010 2100 0007 958</w:t>
      </w:r>
    </w:p>
    <w:p w14:paraId="527C5444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80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 w:cs="宋体"/>
          <w:color w:val="333333"/>
          <w:sz w:val="24"/>
          <w:szCs w:val="24"/>
          <w:lang w:val="en-US" w:eastAsia="zh-CN"/>
        </w:rPr>
        <w:t>6</w:t>
      </w:r>
      <w:r>
        <w:rPr>
          <w:rFonts w:hint="eastAsia" w:ascii="Times New Roman" w:hAnsi="Times New Roman" w:eastAsia="宋体" w:cs="宋体"/>
          <w:color w:val="333333"/>
          <w:sz w:val="24"/>
          <w:szCs w:val="24"/>
        </w:rPr>
        <w:t>.</w:t>
      </w:r>
      <w:r>
        <w:rPr>
          <w:rFonts w:hint="eastAsia" w:ascii="Times New Roman" w:hAnsi="Times New Roman" w:cs="宋体"/>
          <w:color w:val="333333"/>
          <w:sz w:val="24"/>
          <w:szCs w:val="24"/>
          <w:lang w:val="en-US" w:eastAsia="zh-CN"/>
        </w:rPr>
        <w:t xml:space="preserve">3 </w:t>
      </w:r>
      <w:r>
        <w:rPr>
          <w:rFonts w:hint="eastAsia" w:ascii="Times New Roman" w:hAnsi="Times New Roman" w:eastAsia="宋体" w:cs="宋体"/>
          <w:color w:val="333333"/>
          <w:sz w:val="24"/>
          <w:szCs w:val="24"/>
        </w:rPr>
        <w:t>报名方式：现场报名</w:t>
      </w:r>
    </w:p>
    <w:p w14:paraId="4C5F0F9D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80"/>
        <w:rPr>
          <w:rFonts w:ascii="Times New Roman" w:hAnsi="Times New Roman"/>
          <w:sz w:val="24"/>
          <w:szCs w:val="24"/>
        </w:rPr>
      </w:pPr>
      <w:r>
        <w:rPr>
          <w:rStyle w:val="7"/>
          <w:rFonts w:hint="eastAsia" w:ascii="Times New Roman" w:hAnsi="Times New Roman" w:cs="宋体"/>
          <w:color w:val="333333"/>
          <w:sz w:val="24"/>
          <w:szCs w:val="24"/>
          <w:lang w:val="en-US" w:eastAsia="zh-CN"/>
        </w:rPr>
        <w:t>7</w:t>
      </w:r>
      <w:r>
        <w:rPr>
          <w:rStyle w:val="7"/>
          <w:rFonts w:hint="eastAsia" w:ascii="Times New Roman" w:hAnsi="Times New Roman" w:eastAsia="宋体" w:cs="宋体"/>
          <w:color w:val="333333"/>
          <w:sz w:val="24"/>
          <w:szCs w:val="24"/>
        </w:rPr>
        <w:t xml:space="preserve">、联系方式 </w:t>
      </w:r>
    </w:p>
    <w:p w14:paraId="07031635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80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 w:eastAsia="宋体" w:cs="宋体"/>
          <w:color w:val="333333"/>
          <w:sz w:val="24"/>
          <w:szCs w:val="24"/>
        </w:rPr>
        <w:t>单位：淮南东方医院集团</w:t>
      </w:r>
    </w:p>
    <w:p w14:paraId="1993DE14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80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 w:eastAsia="宋体" w:cs="宋体"/>
          <w:color w:val="333333"/>
          <w:sz w:val="24"/>
          <w:szCs w:val="24"/>
        </w:rPr>
        <w:t>地址：皖淮南市田家庵区老龙眼金家岭路南侧</w:t>
      </w:r>
    </w:p>
    <w:p w14:paraId="2697CAA7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80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 w:eastAsia="宋体" w:cs="宋体"/>
          <w:color w:val="333333"/>
          <w:sz w:val="24"/>
          <w:szCs w:val="24"/>
        </w:rPr>
        <w:t xml:space="preserve">本项目招标联系人： </w:t>
      </w:r>
      <w:r>
        <w:rPr>
          <w:rFonts w:hint="eastAsia" w:ascii="Times New Roman" w:hAnsi="Times New Roman" w:cs="宋体"/>
          <w:color w:val="333333"/>
          <w:sz w:val="24"/>
          <w:szCs w:val="24"/>
          <w:lang w:eastAsia="zh-CN"/>
        </w:rPr>
        <w:t>郭</w:t>
      </w:r>
      <w:r>
        <w:rPr>
          <w:rFonts w:hint="eastAsia" w:ascii="Times New Roman" w:hAnsi="Times New Roman" w:cs="宋体"/>
          <w:color w:val="333333"/>
          <w:sz w:val="24"/>
          <w:szCs w:val="24"/>
          <w:lang w:val="en-US" w:eastAsia="zh-CN"/>
        </w:rPr>
        <w:t xml:space="preserve">  </w:t>
      </w:r>
      <w:r>
        <w:rPr>
          <w:rFonts w:hint="eastAsia" w:ascii="Times New Roman" w:hAnsi="Times New Roman" w:cs="宋体"/>
          <w:color w:val="333333"/>
          <w:sz w:val="24"/>
          <w:szCs w:val="24"/>
          <w:lang w:eastAsia="zh-CN"/>
        </w:rPr>
        <w:t>润</w:t>
      </w:r>
      <w:r>
        <w:rPr>
          <w:rFonts w:hint="eastAsia" w:ascii="Times New Roman" w:hAnsi="Times New Roman" w:eastAsia="宋体" w:cs="宋体"/>
          <w:color w:val="333333"/>
          <w:sz w:val="24"/>
          <w:szCs w:val="24"/>
        </w:rPr>
        <w:t xml:space="preserve"> </w:t>
      </w:r>
      <w:r>
        <w:rPr>
          <w:rFonts w:hint="eastAsia" w:ascii="Times New Roman" w:hAnsi="Times New Roman" w:cs="宋体"/>
          <w:color w:val="333333"/>
          <w:sz w:val="24"/>
          <w:szCs w:val="24"/>
          <w:lang w:val="en-US" w:eastAsia="zh-CN"/>
        </w:rPr>
        <w:t>13705542299</w:t>
      </w:r>
      <w:r>
        <w:rPr>
          <w:rFonts w:hint="eastAsia" w:ascii="Times New Roman" w:hAnsi="Times New Roman" w:eastAsia="宋体" w:cs="宋体"/>
          <w:color w:val="333333"/>
          <w:sz w:val="24"/>
          <w:szCs w:val="24"/>
        </w:rPr>
        <w:t xml:space="preserve">    </w:t>
      </w:r>
    </w:p>
    <w:p w14:paraId="3485B98D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80"/>
        <w:rPr>
          <w:rFonts w:hint="default" w:ascii="Times New Roman" w:hAnsi="Times New Roman" w:eastAsia="宋体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宋体"/>
          <w:color w:val="333333"/>
          <w:sz w:val="24"/>
          <w:szCs w:val="24"/>
        </w:rPr>
        <w:t xml:space="preserve">本项目技术联系人： </w:t>
      </w:r>
      <w:r>
        <w:rPr>
          <w:rFonts w:hint="eastAsia" w:ascii="Times New Roman" w:hAnsi="Times New Roman" w:cs="宋体"/>
          <w:color w:val="333333"/>
          <w:sz w:val="24"/>
          <w:szCs w:val="24"/>
          <w:lang w:eastAsia="zh-CN"/>
        </w:rPr>
        <w:t>杜</w:t>
      </w:r>
      <w:r>
        <w:rPr>
          <w:rFonts w:hint="eastAsia" w:ascii="Times New Roman" w:hAnsi="Times New Roman" w:cs="宋体"/>
          <w:color w:val="333333"/>
          <w:sz w:val="24"/>
          <w:szCs w:val="24"/>
          <w:lang w:val="en-US" w:eastAsia="zh-CN"/>
        </w:rPr>
        <w:t xml:space="preserve">  昆</w:t>
      </w:r>
      <w:r>
        <w:rPr>
          <w:rFonts w:hint="eastAsia" w:ascii="Times New Roman" w:hAnsi="Times New Roman" w:eastAsia="宋体" w:cs="宋体"/>
          <w:color w:val="333333"/>
          <w:sz w:val="24"/>
          <w:szCs w:val="24"/>
        </w:rPr>
        <w:t xml:space="preserve"> 1</w:t>
      </w:r>
      <w:r>
        <w:rPr>
          <w:rFonts w:hint="eastAsia" w:ascii="Times New Roman" w:hAnsi="Times New Roman" w:eastAsia="宋体" w:cs="宋体"/>
          <w:color w:val="333333"/>
          <w:sz w:val="24"/>
          <w:szCs w:val="24"/>
          <w:lang w:val="en-US" w:eastAsia="zh-CN"/>
        </w:rPr>
        <w:t>81554</w:t>
      </w:r>
      <w:r>
        <w:rPr>
          <w:rFonts w:hint="eastAsia" w:ascii="Times New Roman" w:hAnsi="Times New Roman" w:cs="宋体"/>
          <w:color w:val="333333"/>
          <w:sz w:val="24"/>
          <w:szCs w:val="24"/>
          <w:lang w:val="en-US" w:eastAsia="zh-CN"/>
        </w:rPr>
        <w:t>21904</w:t>
      </w:r>
    </w:p>
    <w:p w14:paraId="2D55417C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80"/>
        <w:rPr>
          <w:rFonts w:hint="eastAsia" w:ascii="Times New Roman" w:hAnsi="Times New Roman" w:eastAsia="宋体" w:cs="宋体"/>
          <w:color w:val="333333"/>
          <w:sz w:val="24"/>
          <w:szCs w:val="24"/>
        </w:rPr>
      </w:pPr>
      <w:r>
        <w:rPr>
          <w:rFonts w:hint="eastAsia" w:ascii="Times New Roman" w:hAnsi="Times New Roman" w:eastAsia="宋体" w:cs="宋体"/>
          <w:color w:val="333333"/>
          <w:sz w:val="24"/>
          <w:szCs w:val="24"/>
        </w:rPr>
        <w:t>纪委监督电话：0554-6895236（办）</w:t>
      </w:r>
    </w:p>
    <w:p w14:paraId="596D6987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rPr>
          <w:rFonts w:hint="default" w:ascii="Times New Roman" w:hAnsi="Times New Roman" w:cs="宋体"/>
          <w:b w:val="0"/>
          <w:bCs w:val="0"/>
          <w:color w:val="333333"/>
          <w:sz w:val="24"/>
          <w:szCs w:val="24"/>
          <w:lang w:val="en-US" w:eastAsia="zh-CN"/>
        </w:rPr>
      </w:pPr>
    </w:p>
    <w:p w14:paraId="11DDF004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80"/>
        <w:jc w:val="right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 w:eastAsia="宋体" w:cs="宋体"/>
          <w:color w:val="333333"/>
          <w:sz w:val="24"/>
          <w:szCs w:val="24"/>
        </w:rPr>
        <w:t>淮南东方医院集团招标委员会</w:t>
      </w:r>
    </w:p>
    <w:p w14:paraId="0A0CA890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80"/>
        <w:jc w:val="right"/>
        <w:rPr>
          <w:rFonts w:hint="eastAsia" w:ascii="Times New Roman" w:hAnsi="Times New Roman" w:eastAsia="宋体" w:cs="宋体"/>
          <w:color w:val="333333"/>
          <w:sz w:val="24"/>
          <w:szCs w:val="24"/>
        </w:rPr>
      </w:pPr>
      <w:r>
        <w:rPr>
          <w:rFonts w:hint="eastAsia" w:ascii="Times New Roman" w:hAnsi="Times New Roman" w:eastAsia="宋体" w:cs="宋体"/>
          <w:color w:val="333333"/>
          <w:sz w:val="24"/>
          <w:szCs w:val="24"/>
        </w:rPr>
        <w:t>202</w:t>
      </w:r>
      <w:r>
        <w:rPr>
          <w:rFonts w:hint="eastAsia" w:ascii="Times New Roman" w:hAnsi="Times New Roman" w:cs="宋体"/>
          <w:color w:val="333333"/>
          <w:sz w:val="24"/>
          <w:szCs w:val="24"/>
          <w:lang w:val="en-US" w:eastAsia="zh-CN"/>
        </w:rPr>
        <w:t>6</w:t>
      </w:r>
      <w:r>
        <w:rPr>
          <w:rFonts w:hint="eastAsia" w:ascii="Times New Roman" w:hAnsi="Times New Roman" w:eastAsia="宋体" w:cs="宋体"/>
          <w:color w:val="333333"/>
          <w:sz w:val="24"/>
          <w:szCs w:val="24"/>
        </w:rPr>
        <w:t>年</w:t>
      </w:r>
      <w:r>
        <w:rPr>
          <w:rFonts w:hint="eastAsia" w:ascii="Times New Roman" w:hAnsi="Times New Roman" w:cs="宋体"/>
          <w:color w:val="333333"/>
          <w:sz w:val="24"/>
          <w:szCs w:val="24"/>
          <w:lang w:val="en-US" w:eastAsia="zh-CN"/>
        </w:rPr>
        <w:t>4</w:t>
      </w:r>
      <w:r>
        <w:rPr>
          <w:rFonts w:hint="eastAsia" w:ascii="Times New Roman" w:hAnsi="Times New Roman" w:eastAsia="宋体" w:cs="宋体"/>
          <w:color w:val="333333"/>
          <w:sz w:val="24"/>
          <w:szCs w:val="24"/>
        </w:rPr>
        <w:t>月</w:t>
      </w:r>
      <w:r>
        <w:rPr>
          <w:rFonts w:hint="eastAsia" w:ascii="Times New Roman" w:hAnsi="Times New Roman" w:cs="宋体"/>
          <w:color w:val="333333"/>
          <w:sz w:val="24"/>
          <w:szCs w:val="24"/>
          <w:lang w:val="en-US" w:eastAsia="zh-CN"/>
        </w:rPr>
        <w:t>8</w:t>
      </w:r>
      <w:r>
        <w:rPr>
          <w:rFonts w:hint="eastAsia" w:ascii="Times New Roman" w:hAnsi="Times New Roman" w:eastAsia="宋体" w:cs="宋体"/>
          <w:color w:val="333333"/>
          <w:sz w:val="24"/>
          <w:szCs w:val="24"/>
        </w:rPr>
        <w:t>日</w:t>
      </w:r>
    </w:p>
    <w:p w14:paraId="60465EA2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80"/>
        <w:jc w:val="right"/>
        <w:rPr>
          <w:rFonts w:hint="eastAsia" w:ascii="Times New Roman" w:hAnsi="Times New Roman" w:eastAsia="宋体" w:cs="宋体"/>
          <w:color w:val="333333"/>
          <w:sz w:val="24"/>
          <w:szCs w:val="24"/>
        </w:rPr>
      </w:pPr>
    </w:p>
    <w:p w14:paraId="7F28D2EE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80"/>
        <w:jc w:val="right"/>
        <w:rPr>
          <w:rFonts w:hint="eastAsia" w:ascii="Times New Roman" w:hAnsi="Times New Roman" w:eastAsia="宋体" w:cs="宋体"/>
          <w:color w:val="333333"/>
          <w:sz w:val="24"/>
          <w:szCs w:val="24"/>
        </w:rPr>
      </w:pPr>
    </w:p>
    <w:p w14:paraId="6E2DA92B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80"/>
        <w:jc w:val="right"/>
        <w:rPr>
          <w:rFonts w:hint="eastAsia" w:ascii="Times New Roman" w:hAnsi="Times New Roman" w:eastAsia="宋体" w:cs="宋体"/>
          <w:color w:val="333333"/>
          <w:sz w:val="24"/>
          <w:szCs w:val="24"/>
        </w:rPr>
      </w:pPr>
    </w:p>
    <w:p w14:paraId="602F3D78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80"/>
        <w:jc w:val="right"/>
        <w:rPr>
          <w:rFonts w:hint="eastAsia" w:ascii="Times New Roman" w:hAnsi="Times New Roman" w:eastAsia="宋体" w:cs="宋体"/>
          <w:color w:val="333333"/>
          <w:sz w:val="24"/>
          <w:szCs w:val="24"/>
        </w:rPr>
      </w:pPr>
    </w:p>
    <w:p w14:paraId="7575E7CB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80"/>
        <w:jc w:val="right"/>
        <w:rPr>
          <w:rFonts w:hint="eastAsia" w:ascii="Times New Roman" w:hAnsi="Times New Roman" w:eastAsia="宋体" w:cs="宋体"/>
          <w:color w:val="333333"/>
          <w:sz w:val="24"/>
          <w:szCs w:val="24"/>
        </w:rPr>
      </w:pPr>
    </w:p>
    <w:p w14:paraId="21E237C3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80"/>
        <w:jc w:val="right"/>
        <w:rPr>
          <w:rFonts w:hint="eastAsia" w:ascii="Times New Roman" w:hAnsi="Times New Roman" w:eastAsia="宋体" w:cs="宋体"/>
          <w:color w:val="333333"/>
          <w:sz w:val="24"/>
          <w:szCs w:val="24"/>
        </w:rPr>
      </w:pPr>
    </w:p>
    <w:p w14:paraId="5ACDBE4E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80"/>
        <w:jc w:val="right"/>
        <w:rPr>
          <w:rFonts w:hint="eastAsia" w:ascii="Times New Roman" w:hAnsi="Times New Roman" w:eastAsia="宋体" w:cs="宋体"/>
          <w:color w:val="333333"/>
          <w:sz w:val="24"/>
          <w:szCs w:val="24"/>
        </w:rPr>
      </w:pPr>
    </w:p>
    <w:p w14:paraId="198FA384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80"/>
        <w:jc w:val="right"/>
        <w:rPr>
          <w:rFonts w:hint="eastAsia" w:ascii="Times New Roman" w:hAnsi="Times New Roman" w:eastAsia="宋体" w:cs="宋体"/>
          <w:color w:val="333333"/>
          <w:sz w:val="24"/>
          <w:szCs w:val="24"/>
        </w:rPr>
      </w:pPr>
    </w:p>
    <w:p w14:paraId="799E9FBE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rPr>
          <w:rFonts w:hint="eastAsia" w:ascii="Times New Roman" w:hAnsi="Times New Roman" w:cs="宋体"/>
          <w:color w:val="333333"/>
          <w:sz w:val="24"/>
          <w:szCs w:val="24"/>
          <w:lang w:val="en-US" w:eastAsia="zh-CN"/>
        </w:rPr>
      </w:pPr>
      <w:bookmarkStart w:id="0" w:name="_GoBack"/>
      <w:bookmarkEnd w:id="0"/>
      <w:r>
        <w:rPr>
          <w:rFonts w:hint="eastAsia" w:ascii="Times New Roman" w:hAnsi="Times New Roman" w:cs="宋体"/>
          <w:b/>
          <w:bCs/>
          <w:color w:val="333333"/>
          <w:sz w:val="24"/>
          <w:szCs w:val="24"/>
          <w:lang w:val="en-US" w:eastAsia="zh-CN"/>
        </w:rPr>
        <w:t>附件1 淮南东方医院集团凤凰医院：松下NDG63-H溴化锂主机2台</w:t>
      </w:r>
    </w:p>
    <w:p w14:paraId="3CF4DFD9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rPr>
          <w:rFonts w:hint="default" w:ascii="Times New Roman" w:hAnsi="Times New Roman" w:cs="宋体"/>
          <w:color w:val="333333"/>
          <w:sz w:val="24"/>
          <w:szCs w:val="24"/>
          <w:lang w:val="en-US" w:eastAsia="zh-CN"/>
        </w:rPr>
      </w:pPr>
      <w:r>
        <w:rPr>
          <w:rFonts w:hint="default" w:ascii="Times New Roman" w:hAnsi="Times New Roman" w:cs="宋体"/>
          <w:color w:val="333333"/>
          <w:sz w:val="24"/>
          <w:szCs w:val="24"/>
          <w:lang w:val="en-US" w:eastAsia="zh-CN"/>
        </w:rPr>
        <w:drawing>
          <wp:inline distT="0" distB="0" distL="114300" distR="114300">
            <wp:extent cx="3190875" cy="2533650"/>
            <wp:effectExtent l="0" t="0" r="9525" b="0"/>
            <wp:docPr id="1" name="图片 1" descr="微信图片_20260331102411_123_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60331102411_123_51"/>
                    <pic:cNvPicPr>
                      <a:picLocks noChangeAspect="1"/>
                    </pic:cNvPicPr>
                  </pic:nvPicPr>
                  <pic:blipFill>
                    <a:blip r:embed="rId4"/>
                    <a:srcRect l="13959" t="11313" r="14914" b="13376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E1FDB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rPr>
          <w:rFonts w:hint="default" w:ascii="Times New Roman" w:hAnsi="Times New Roman" w:cs="宋体"/>
          <w:color w:val="333333"/>
          <w:sz w:val="24"/>
          <w:szCs w:val="24"/>
          <w:lang w:val="en-US" w:eastAsia="zh-CN"/>
        </w:rPr>
      </w:pPr>
      <w:r>
        <w:rPr>
          <w:rFonts w:hint="default" w:ascii="Times New Roman" w:hAnsi="Times New Roman" w:cs="宋体"/>
          <w:color w:val="333333"/>
          <w:sz w:val="24"/>
          <w:szCs w:val="24"/>
          <w:lang w:val="en-US" w:eastAsia="zh-CN"/>
        </w:rPr>
        <w:drawing>
          <wp:inline distT="0" distB="0" distL="114300" distR="114300">
            <wp:extent cx="3530600" cy="2647950"/>
            <wp:effectExtent l="0" t="0" r="12700" b="0"/>
            <wp:docPr id="2" name="图片 2" descr="微信图片_20260331102410_122_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60331102410_122_5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3060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宋体"/>
          <w:color w:val="333333"/>
          <w:sz w:val="24"/>
          <w:szCs w:val="24"/>
          <w:lang w:val="en-US" w:eastAsia="zh-CN"/>
        </w:rPr>
        <w:drawing>
          <wp:inline distT="0" distB="0" distL="114300" distR="114300">
            <wp:extent cx="3280410" cy="2848610"/>
            <wp:effectExtent l="0" t="0" r="0" b="0"/>
            <wp:docPr id="3" name="图片 3" descr="微信图片_20260331102406_119_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60331102406_119_51"/>
                    <pic:cNvPicPr>
                      <a:picLocks noChangeAspect="1"/>
                    </pic:cNvPicPr>
                  </pic:nvPicPr>
                  <pic:blipFill>
                    <a:blip r:embed="rId6"/>
                    <a:srcRect l="13612"/>
                    <a:stretch>
                      <a:fillRect/>
                    </a:stretch>
                  </pic:blipFill>
                  <pic:spPr>
                    <a:xfrm>
                      <a:off x="0" y="0"/>
                      <a:ext cx="3280410" cy="284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3A727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rPr>
          <w:rFonts w:hint="eastAsia" w:ascii="Times New Roman" w:hAnsi="Times New Roman" w:cs="宋体"/>
          <w:b/>
          <w:bCs/>
          <w:color w:val="333333"/>
          <w:sz w:val="24"/>
          <w:szCs w:val="24"/>
          <w:lang w:val="en-US" w:eastAsia="zh-CN"/>
        </w:rPr>
      </w:pPr>
      <w:r>
        <w:rPr>
          <w:rFonts w:hint="eastAsia" w:ascii="Times New Roman" w:hAnsi="Times New Roman" w:cs="宋体"/>
          <w:b/>
          <w:bCs/>
          <w:color w:val="333333"/>
          <w:sz w:val="24"/>
          <w:szCs w:val="24"/>
          <w:lang w:val="en-US" w:eastAsia="zh-CN"/>
        </w:rPr>
        <w:t>附件2 淮南东方医院集团广济医院：松下DG-62H-S溴化锂主机1台</w:t>
      </w:r>
    </w:p>
    <w:p w14:paraId="57B9530A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rPr>
          <w:rFonts w:hint="default" w:ascii="Times New Roman" w:hAnsi="Times New Roman" w:cs="宋体"/>
          <w:b/>
          <w:bCs/>
          <w:color w:val="333333"/>
          <w:sz w:val="24"/>
          <w:szCs w:val="24"/>
          <w:lang w:val="en-US" w:eastAsia="zh-CN"/>
        </w:rPr>
      </w:pPr>
      <w:r>
        <w:rPr>
          <w:rFonts w:hint="default" w:ascii="Times New Roman" w:hAnsi="Times New Roman" w:cs="宋体"/>
          <w:b/>
          <w:bCs/>
          <w:color w:val="333333"/>
          <w:sz w:val="24"/>
          <w:szCs w:val="24"/>
          <w:lang w:val="en-US" w:eastAsia="zh-CN"/>
        </w:rPr>
        <w:drawing>
          <wp:inline distT="0" distB="0" distL="114300" distR="114300">
            <wp:extent cx="3568065" cy="2570480"/>
            <wp:effectExtent l="0" t="0" r="13335" b="1270"/>
            <wp:docPr id="4" name="图片 4" descr="微信图片_20260328095431_528_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60328095431_528_27"/>
                    <pic:cNvPicPr>
                      <a:picLocks noChangeAspect="1"/>
                    </pic:cNvPicPr>
                  </pic:nvPicPr>
                  <pic:blipFill>
                    <a:blip r:embed="rId7"/>
                    <a:srcRect l="11945" t="6298" r="9749" b="18766"/>
                    <a:stretch>
                      <a:fillRect/>
                    </a:stretch>
                  </pic:blipFill>
                  <pic:spPr>
                    <a:xfrm>
                      <a:off x="0" y="0"/>
                      <a:ext cx="3568065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宋体"/>
          <w:b/>
          <w:bCs/>
          <w:color w:val="333333"/>
          <w:sz w:val="24"/>
          <w:szCs w:val="24"/>
          <w:lang w:val="en-US" w:eastAsia="zh-CN"/>
        </w:rPr>
        <w:drawing>
          <wp:inline distT="0" distB="0" distL="114300" distR="114300">
            <wp:extent cx="3660775" cy="2755900"/>
            <wp:effectExtent l="0" t="0" r="15875" b="6350"/>
            <wp:docPr id="5" name="图片 5" descr="微信图片_20260328095425_523_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60328095425_523_2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60775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宋体"/>
          <w:b/>
          <w:bCs/>
          <w:color w:val="333333"/>
          <w:sz w:val="24"/>
          <w:szCs w:val="24"/>
          <w:lang w:val="en-US" w:eastAsia="zh-CN"/>
        </w:rPr>
        <w:drawing>
          <wp:inline distT="0" distB="0" distL="114300" distR="114300">
            <wp:extent cx="3850005" cy="2898775"/>
            <wp:effectExtent l="0" t="0" r="17145" b="15875"/>
            <wp:docPr id="6" name="图片 6" descr="微信图片_20260328095423_522_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60328095423_522_2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50005" cy="289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BC119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rPr>
          <w:rFonts w:hint="eastAsia" w:ascii="Times New Roman" w:hAnsi="Times New Roman" w:cs="宋体"/>
          <w:b/>
          <w:bCs/>
          <w:color w:val="333333"/>
          <w:sz w:val="24"/>
          <w:szCs w:val="24"/>
          <w:lang w:val="en-US" w:eastAsia="zh-CN"/>
        </w:rPr>
      </w:pPr>
      <w:r>
        <w:rPr>
          <w:rFonts w:hint="eastAsia" w:ascii="Times New Roman" w:hAnsi="Times New Roman" w:cs="宋体"/>
          <w:b/>
          <w:bCs/>
          <w:color w:val="333333"/>
          <w:sz w:val="24"/>
          <w:szCs w:val="24"/>
          <w:lang w:val="en-US" w:eastAsia="zh-CN"/>
        </w:rPr>
        <w:t>附件3 淮南东方医院集团总院：WNS4-1.25-Q蒸汽锅炉2台</w:t>
      </w:r>
    </w:p>
    <w:p w14:paraId="3D410F32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rPr>
          <w:rFonts w:hint="default" w:ascii="Times New Roman" w:hAnsi="Times New Roman" w:cs="宋体"/>
          <w:b/>
          <w:bCs/>
          <w:color w:val="333333"/>
          <w:sz w:val="24"/>
          <w:szCs w:val="24"/>
          <w:lang w:val="en-US" w:eastAsia="zh-CN"/>
        </w:rPr>
      </w:pPr>
      <w:r>
        <w:rPr>
          <w:rFonts w:hint="default" w:ascii="Times New Roman" w:hAnsi="Times New Roman" w:cs="宋体"/>
          <w:b/>
          <w:bCs/>
          <w:color w:val="333333"/>
          <w:sz w:val="24"/>
          <w:szCs w:val="24"/>
          <w:lang w:val="en-US" w:eastAsia="zh-CN"/>
        </w:rPr>
        <w:drawing>
          <wp:inline distT="0" distB="0" distL="114300" distR="114300">
            <wp:extent cx="2776220" cy="1986280"/>
            <wp:effectExtent l="0" t="0" r="5080" b="13970"/>
            <wp:docPr id="7" name="图片 7" descr="锅炉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锅炉1"/>
                    <pic:cNvPicPr>
                      <a:picLocks noChangeAspect="1"/>
                    </pic:cNvPicPr>
                  </pic:nvPicPr>
                  <pic:blipFill>
                    <a:blip r:embed="rId10"/>
                    <a:srcRect l="16328" t="11086" r="30832" b="38511"/>
                    <a:stretch>
                      <a:fillRect/>
                    </a:stretch>
                  </pic:blipFill>
                  <pic:spPr>
                    <a:xfrm>
                      <a:off x="0" y="0"/>
                      <a:ext cx="2776220" cy="198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宋体"/>
          <w:b/>
          <w:bCs/>
          <w:color w:val="333333"/>
          <w:sz w:val="24"/>
          <w:szCs w:val="24"/>
          <w:lang w:val="en-US" w:eastAsia="zh-CN"/>
        </w:rPr>
        <w:drawing>
          <wp:inline distT="0" distB="0" distL="114300" distR="114300">
            <wp:extent cx="3888740" cy="2917190"/>
            <wp:effectExtent l="0" t="0" r="16510" b="16510"/>
            <wp:docPr id="11" name="图片 11" descr="微信图片_20260401105902_863_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60401105902_863_8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88740" cy="291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宋体"/>
          <w:b/>
          <w:bCs/>
          <w:color w:val="333333"/>
          <w:sz w:val="24"/>
          <w:szCs w:val="24"/>
          <w:lang w:val="en-US" w:eastAsia="zh-CN"/>
        </w:rPr>
        <w:drawing>
          <wp:inline distT="0" distB="0" distL="114300" distR="114300">
            <wp:extent cx="3651885" cy="2739390"/>
            <wp:effectExtent l="0" t="0" r="5715" b="3810"/>
            <wp:docPr id="12" name="图片 12" descr="微信图片_20260401105902_862_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60401105902_862_8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1885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026A5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rPr>
          <w:rFonts w:hint="default" w:ascii="Times New Roman" w:hAnsi="Times New Roman" w:cs="宋体"/>
          <w:b/>
          <w:bCs/>
          <w:color w:val="333333"/>
          <w:sz w:val="24"/>
          <w:szCs w:val="24"/>
          <w:lang w:val="en-US" w:eastAsia="zh-CN"/>
        </w:rPr>
      </w:pPr>
    </w:p>
    <w:p w14:paraId="6C736533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rPr>
          <w:rFonts w:hint="eastAsia" w:ascii="Times New Roman" w:hAnsi="Times New Roman" w:cs="宋体"/>
          <w:b/>
          <w:bCs/>
          <w:color w:val="333333"/>
          <w:sz w:val="24"/>
          <w:szCs w:val="24"/>
          <w:lang w:val="en-US" w:eastAsia="zh-CN"/>
        </w:rPr>
      </w:pPr>
      <w:r>
        <w:rPr>
          <w:rFonts w:hint="eastAsia" w:ascii="Times New Roman" w:hAnsi="Times New Roman" w:cs="宋体"/>
          <w:b/>
          <w:bCs/>
          <w:color w:val="333333"/>
          <w:sz w:val="24"/>
          <w:szCs w:val="24"/>
          <w:lang w:val="en-US" w:eastAsia="zh-CN"/>
        </w:rPr>
        <w:t>附件4 淮南东方医院集团肿瘤医院：WNS6-1.25-Q蒸汽锅炉2台</w:t>
      </w:r>
    </w:p>
    <w:p w14:paraId="19F4C651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rPr>
          <w:rFonts w:hint="default" w:ascii="Times New Roman" w:hAnsi="Times New Roman" w:cs="宋体"/>
          <w:b/>
          <w:bCs/>
          <w:color w:val="333333"/>
          <w:sz w:val="24"/>
          <w:szCs w:val="24"/>
          <w:lang w:val="en-US" w:eastAsia="zh-CN"/>
        </w:rPr>
      </w:pPr>
      <w:r>
        <w:rPr>
          <w:rFonts w:hint="default" w:ascii="Times New Roman" w:hAnsi="Times New Roman" w:cs="宋体"/>
          <w:b/>
          <w:bCs/>
          <w:color w:val="333333"/>
          <w:sz w:val="24"/>
          <w:szCs w:val="24"/>
          <w:lang w:val="en-US" w:eastAsia="zh-CN"/>
        </w:rPr>
        <w:drawing>
          <wp:inline distT="0" distB="0" distL="114300" distR="114300">
            <wp:extent cx="2983865" cy="2548890"/>
            <wp:effectExtent l="0" t="0" r="6985" b="3810"/>
            <wp:docPr id="8" name="图片 8" descr="微信图片_20260328095738_176_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60328095738_176_52"/>
                    <pic:cNvPicPr>
                      <a:picLocks noChangeAspect="1"/>
                    </pic:cNvPicPr>
                  </pic:nvPicPr>
                  <pic:blipFill>
                    <a:blip r:embed="rId13"/>
                    <a:srcRect l="33458" t="15106" r="15330" b="26544"/>
                    <a:stretch>
                      <a:fillRect/>
                    </a:stretch>
                  </pic:blipFill>
                  <pic:spPr>
                    <a:xfrm>
                      <a:off x="0" y="0"/>
                      <a:ext cx="2983865" cy="254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宋体"/>
          <w:b/>
          <w:bCs/>
          <w:color w:val="333333"/>
          <w:sz w:val="24"/>
          <w:szCs w:val="24"/>
          <w:lang w:val="en-US" w:eastAsia="zh-CN"/>
        </w:rPr>
        <w:drawing>
          <wp:inline distT="0" distB="0" distL="114300" distR="114300">
            <wp:extent cx="4207510" cy="2594610"/>
            <wp:effectExtent l="0" t="0" r="2540" b="15240"/>
            <wp:docPr id="9" name="图片 9" descr="微信图片_20260328095737_175_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60328095737_175_52"/>
                    <pic:cNvPicPr>
                      <a:picLocks noChangeAspect="1"/>
                    </pic:cNvPicPr>
                  </pic:nvPicPr>
                  <pic:blipFill>
                    <a:blip r:embed="rId14"/>
                    <a:srcRect l="7610" t="15556" r="6028" b="13446"/>
                    <a:stretch>
                      <a:fillRect/>
                    </a:stretch>
                  </pic:blipFill>
                  <pic:spPr>
                    <a:xfrm>
                      <a:off x="0" y="0"/>
                      <a:ext cx="4207510" cy="259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宋体"/>
          <w:b/>
          <w:bCs/>
          <w:color w:val="333333"/>
          <w:sz w:val="24"/>
          <w:szCs w:val="24"/>
          <w:lang w:val="en-US" w:eastAsia="zh-CN"/>
        </w:rPr>
        <w:drawing>
          <wp:inline distT="0" distB="0" distL="114300" distR="114300">
            <wp:extent cx="4309745" cy="2925445"/>
            <wp:effectExtent l="0" t="0" r="14605" b="8255"/>
            <wp:docPr id="10" name="图片 10" descr="微信图片_20260328095748_177_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60328095748_177_52"/>
                    <pic:cNvPicPr>
                      <a:picLocks noChangeAspect="1"/>
                    </pic:cNvPicPr>
                  </pic:nvPicPr>
                  <pic:blipFill>
                    <a:blip r:embed="rId15"/>
                    <a:srcRect l="7092" t="16828" r="8962" b="7175"/>
                    <a:stretch>
                      <a:fillRect/>
                    </a:stretch>
                  </pic:blipFill>
                  <pic:spPr>
                    <a:xfrm>
                      <a:off x="0" y="0"/>
                      <a:ext cx="4309745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9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E1MDA5ZjNiOTMzOGJiYmZmNmExNmMyMTc0NWE5YjkifQ=="/>
  </w:docVars>
  <w:rsids>
    <w:rsidRoot w:val="00000000"/>
    <w:rsid w:val="02EB5557"/>
    <w:rsid w:val="17B04207"/>
    <w:rsid w:val="267664AC"/>
    <w:rsid w:val="26785DA9"/>
    <w:rsid w:val="277C6F42"/>
    <w:rsid w:val="296D0C03"/>
    <w:rsid w:val="2CDE6947"/>
    <w:rsid w:val="2EEE547D"/>
    <w:rsid w:val="2FCE656B"/>
    <w:rsid w:val="303833B0"/>
    <w:rsid w:val="372C0799"/>
    <w:rsid w:val="378B14D3"/>
    <w:rsid w:val="39F41CAA"/>
    <w:rsid w:val="3C1A4CB7"/>
    <w:rsid w:val="3D9C3982"/>
    <w:rsid w:val="468A5B9E"/>
    <w:rsid w:val="46B84C96"/>
    <w:rsid w:val="49B000A9"/>
    <w:rsid w:val="4AB923DF"/>
    <w:rsid w:val="6B146E4A"/>
    <w:rsid w:val="6B203226"/>
    <w:rsid w:val="6CE1330F"/>
    <w:rsid w:val="73FB6A64"/>
    <w:rsid w:val="7453426A"/>
    <w:rsid w:val="74E457B7"/>
    <w:rsid w:val="77DB1174"/>
    <w:rsid w:val="79B778D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2"/>
    <w:basedOn w:val="1"/>
    <w:next w:val="1"/>
    <w:unhideWhenUsed/>
    <w:qFormat/>
    <w:uiPriority w:val="0"/>
    <w:pPr>
      <w:spacing w:before="100" w:beforeAutospacing="1" w:after="100" w:afterAutospacing="1"/>
      <w:jc w:val="left"/>
      <w:outlineLvl w:val="1"/>
    </w:pPr>
    <w:rPr>
      <w:rFonts w:hint="eastAsia" w:ascii="宋体" w:hAnsi="宋体" w:eastAsia="宋体" w:cs="宋体"/>
      <w:b/>
      <w:kern w:val="0"/>
      <w:sz w:val="24"/>
      <w:szCs w:val="24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unhideWhenUsed/>
    <w:qFormat/>
    <w:uiPriority w:val="99"/>
    <w:pPr>
      <w:spacing w:after="120"/>
    </w:pPr>
    <w:rPr>
      <w:rFonts w:ascii="Times New Roman" w:hAnsi="Times New Roman" w:eastAsia="宋体" w:cs="Times New Roman"/>
      <w:szCs w:val="24"/>
    </w:rPr>
  </w:style>
  <w:style w:type="paragraph" w:styleId="4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FollowedHyperlink"/>
    <w:basedOn w:val="6"/>
    <w:qFormat/>
    <w:uiPriority w:val="0"/>
    <w:rPr>
      <w:color w:val="800080"/>
      <w:u w:val="none"/>
    </w:rPr>
  </w:style>
  <w:style w:type="character" w:styleId="9">
    <w:name w:val="Emphasis"/>
    <w:basedOn w:val="6"/>
    <w:qFormat/>
    <w:uiPriority w:val="0"/>
  </w:style>
  <w:style w:type="character" w:styleId="10">
    <w:name w:val="Hyperlink"/>
    <w:basedOn w:val="6"/>
    <w:qFormat/>
    <w:uiPriority w:val="0"/>
    <w:rPr>
      <w:color w:val="0000FF"/>
      <w:u w:val="none"/>
    </w:rPr>
  </w:style>
  <w:style w:type="character" w:customStyle="1" w:styleId="11">
    <w:name w:val="layui-this"/>
    <w:basedOn w:val="6"/>
    <w:qFormat/>
    <w:uiPriority w:val="0"/>
    <w:rPr>
      <w:bdr w:val="single" w:color="EEEEEE" w:sz="6" w:space="0"/>
      <w:shd w:val="clear" w:color="auto" w:fill="FFFFFF"/>
    </w:rPr>
  </w:style>
  <w:style w:type="character" w:customStyle="1" w:styleId="12">
    <w:name w:val="first-child"/>
    <w:basedOn w:val="6"/>
    <w:qFormat/>
    <w:uiPriority w:val="0"/>
  </w:style>
  <w:style w:type="paragraph" w:customStyle="1" w:styleId="13">
    <w:name w:val="Table Paragraph"/>
    <w:basedOn w:val="1"/>
    <w:qFormat/>
    <w:uiPriority w:val="1"/>
    <w:pPr>
      <w:spacing w:before="21"/>
      <w:ind w:left="108"/>
    </w:pPr>
  </w:style>
  <w:style w:type="character" w:customStyle="1" w:styleId="14">
    <w:name w:val="font71"/>
    <w:basedOn w:val="6"/>
    <w:qFormat/>
    <w:uiPriority w:val="0"/>
    <w:rPr>
      <w:rFonts w:ascii="Arial" w:hAnsi="Arial" w:cs="Arial"/>
      <w:color w:val="000000"/>
      <w:sz w:val="20"/>
      <w:szCs w:val="20"/>
      <w:u w:val="none"/>
    </w:rPr>
  </w:style>
  <w:style w:type="character" w:customStyle="1" w:styleId="15">
    <w:name w:val="font31"/>
    <w:basedOn w:val="6"/>
    <w:qFormat/>
    <w:uiPriority w:val="0"/>
    <w:rPr>
      <w:rFonts w:hint="default" w:ascii="Calibri" w:hAnsi="Calibri" w:cs="Calibri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722</Words>
  <Characters>869</Characters>
  <Lines>0</Lines>
  <Paragraphs>0</Paragraphs>
  <TotalTime>132</TotalTime>
  <ScaleCrop>false</ScaleCrop>
  <LinksUpToDate>false</LinksUpToDate>
  <CharactersWithSpaces>913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2024-02-29T03:06:00Z</dcterms:created>
  <dc:creator>Administrator</dc:creator>
  <cp:lastModifiedBy>WPS_1657091282</cp:lastModifiedBy>
  <cp:lastPrinted>2025-07-21T10:31:00Z</cp:lastPrinted>
  <dcterms:modified xsi:type="dcterms:W3CDTF">2026-04-08T01:13:16Z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B8F92B034CAE4451B168C58EBCD2F59A_13</vt:lpwstr>
  </property>
  <property fmtid="{D5CDD505-2E9C-101B-9397-08002B2CF9AE}" pid="4" name="KSOTemplateDocerSaveRecord">
    <vt:lpwstr>eyJoZGlkIjoiNWE1MDA5ZjNiOTMzOGJiYmZmNmExNmMyMTc0NWE5YjkiLCJ1c2VySWQiOiIxMzkxMjA1MzAyIn0=</vt:lpwstr>
  </property>
</Properties>
</file>